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5A2C1051"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286ACC">
            <w:rPr>
              <w:rFonts w:ascii="Tahoma" w:hAnsi="Tahoma" w:cs="Tahoma"/>
            </w:rPr>
            <w:t>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5A77BA" w:rsidRPr="00B65884" w14:paraId="2D1C802F"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F85711B" w:rsidR="005A77BA" w:rsidRPr="00E44A70" w:rsidRDefault="00B20C53"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E65C6A">
              <w:rPr>
                <w:rFonts w:ascii="Tahoma" w:hAnsi="Tahoma" w:cs="Tahoma"/>
              </w:rPr>
              <w:t xml:space="preserve">SCE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1248355F" w:rsidR="005A77BA" w:rsidRPr="00E44A70" w:rsidRDefault="00B20C53" w:rsidP="00083F1B">
            <w:pPr>
              <w:widowControl w:val="0"/>
              <w:spacing w:before="40" w:after="40" w:line="240" w:lineRule="auto"/>
              <w:contextualSpacing/>
              <w:rPr>
                <w:rFonts w:ascii="Tahoma" w:hAnsi="Tahoma" w:cs="Tahoma"/>
                <w:color w:val="00B050"/>
              </w:rPr>
            </w:pPr>
            <w:r>
              <w:rPr>
                <w:rFonts w:ascii="Tahoma" w:hAnsi="Tahoma" w:cs="Tahoma"/>
                <w:bCs/>
              </w:rPr>
              <w:t>D</w:t>
            </w:r>
            <w:r w:rsidRPr="008E5C87">
              <w:rPr>
                <w:rFonts w:ascii="Tahoma" w:hAnsi="Tahoma" w:cs="Tahoma"/>
                <w:bCs/>
              </w:rPr>
              <w:t xml:space="preserve">okumentų skaitmeninimo valdymo </w:t>
            </w:r>
            <w:r>
              <w:rPr>
                <w:rFonts w:ascii="Tahoma" w:hAnsi="Tahoma" w:cs="Tahoma"/>
                <w:bCs/>
              </w:rPr>
              <w:t>(SCE)</w:t>
            </w:r>
            <w:r w:rsidR="00813565">
              <w:rPr>
                <w:rFonts w:ascii="Tahoma" w:hAnsi="Tahoma" w:cs="Tahoma"/>
                <w:bCs/>
              </w:rPr>
              <w:t xml:space="preserve"> sistem</w:t>
            </w:r>
            <w:r w:rsidR="00DE5664">
              <w:rPr>
                <w:rFonts w:ascii="Tahoma" w:hAnsi="Tahoma" w:cs="Tahoma"/>
                <w:bCs/>
              </w:rPr>
              <w:t>a</w:t>
            </w:r>
          </w:p>
        </w:tc>
      </w:tr>
      <w:tr w:rsidR="00141971" w:rsidRPr="00B65884" w14:paraId="57207053"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1CC0A8BB" w:rsidR="008B781F" w:rsidRPr="00B65884" w:rsidRDefault="001C15F0" w:rsidP="00AE1241">
            <w:pPr>
              <w:pStyle w:val="TekstasNr11"/>
              <w:numPr>
                <w:ilvl w:val="2"/>
                <w:numId w:val="13"/>
              </w:numPr>
              <w:tabs>
                <w:tab w:val="clear" w:pos="1134"/>
                <w:tab w:val="left" w:pos="873"/>
              </w:tabs>
              <w:ind w:left="22" w:firstLine="0"/>
              <w:rPr>
                <w:rFonts w:ascii="Tahoma" w:hAnsi="Tahoma" w:cs="Tahoma"/>
                <w:sz w:val="22"/>
                <w:szCs w:val="22"/>
              </w:rPr>
            </w:pPr>
            <w:r w:rsidRPr="001C15F0">
              <w:rPr>
                <w:rFonts w:ascii="Tahoma" w:hAnsi="Tahoma" w:cs="Tahoma"/>
                <w:sz w:val="22"/>
                <w:szCs w:val="22"/>
              </w:rPr>
              <w:t>Kibernetinio saugumo reikalavimų aprašas, patvirtintas Lietuvos Respublikos Vyriausybės 2018 m. rugpjūčio 13 d. nutarimu Nr. 818 „Dėl Lietuvos Respublikos kibernetinio saugumo įstatymo įgyvendinimo“</w:t>
            </w:r>
            <w:r w:rsidR="008B781F" w:rsidRPr="00B65884">
              <w:rPr>
                <w:rFonts w:ascii="Tahoma" w:hAnsi="Tahoma" w:cs="Tahoma"/>
                <w:sz w:val="22"/>
                <w:szCs w:val="22"/>
              </w:rPr>
              <w:t>;</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B6A7BE8"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253CC672" w:rsidR="00377F7A" w:rsidRPr="00B65884" w:rsidRDefault="00377F7A" w:rsidP="00AE1241">
            <w:pPr>
              <w:pStyle w:val="ListParagraph"/>
              <w:numPr>
                <w:ilvl w:val="1"/>
                <w:numId w:val="13"/>
              </w:numPr>
              <w:tabs>
                <w:tab w:val="left" w:pos="447"/>
                <w:tab w:val="left" w:pos="993"/>
              </w:tabs>
              <w:spacing w:after="0"/>
              <w:ind w:left="22" w:right="31" w:firstLine="0"/>
              <w:jc w:val="both"/>
              <w:rPr>
                <w:rFonts w:ascii="Tahoma" w:hAnsi="Tahoma" w:cs="Tahoma"/>
              </w:rPr>
            </w:pPr>
            <w:r w:rsidRPr="00377F7A">
              <w:rPr>
                <w:rFonts w:ascii="Tahoma" w:hAnsi="Tahoma" w:cs="Tahoma"/>
              </w:rPr>
              <w:lastRenderedPageBreak/>
              <w:t>Tiekėjas turi užtikrinti, kad Paslaugos atitinka Kibernetinio saugumo reikalavimų apraše, patvirtintame Lietuvos Respublikos Vyriausybės 2018 m. rugpjūčio 13 d. nutarimu Nr. 818 „Dėl Lietuvos Respublikos kibernetinio saugumo įstatymo įgyvendinimo“, nurodytus reikalavimus.</w:t>
            </w:r>
          </w:p>
        </w:tc>
      </w:tr>
      <w:tr w:rsidR="007D3363" w:rsidRPr="00B65884" w14:paraId="45B9E206"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5B942A41" w:rsidR="00FD57FC" w:rsidRDefault="009E7F5A" w:rsidP="00C737D7">
            <w:pPr>
              <w:widowControl w:val="0"/>
              <w:spacing w:before="40" w:after="120" w:line="240" w:lineRule="auto"/>
              <w:ind w:left="39" w:hanging="11"/>
              <w:jc w:val="both"/>
              <w:rPr>
                <w:rFonts w:ascii="Tahoma" w:hAnsi="Tahoma" w:cs="Tahoma"/>
                <w:bCs/>
              </w:rPr>
            </w:pPr>
            <w:r>
              <w:rPr>
                <w:rFonts w:ascii="Tahoma" w:hAnsi="Tahoma" w:cs="Tahoma"/>
                <w:bCs/>
              </w:rPr>
              <w:t>D</w:t>
            </w:r>
            <w:r w:rsidRPr="008E5C87">
              <w:rPr>
                <w:rFonts w:ascii="Tahoma" w:hAnsi="Tahoma" w:cs="Tahoma"/>
                <w:bCs/>
              </w:rPr>
              <w:t xml:space="preserve">okumentų skaitmeninimo valdymo </w:t>
            </w:r>
            <w:r>
              <w:rPr>
                <w:rFonts w:ascii="Tahoma" w:hAnsi="Tahoma" w:cs="Tahoma"/>
                <w:bCs/>
              </w:rPr>
              <w:t>(SCE)</w:t>
            </w:r>
            <w:r w:rsidRPr="008E5C87">
              <w:rPr>
                <w:rFonts w:ascii="Tahoma" w:hAnsi="Tahoma" w:cs="Tahoma"/>
                <w:bCs/>
              </w:rPr>
              <w:t xml:space="preserve"> </w:t>
            </w:r>
            <w:r w:rsidR="00813565">
              <w:rPr>
                <w:rFonts w:ascii="Tahoma" w:hAnsi="Tahoma" w:cs="Tahoma"/>
                <w:bCs/>
              </w:rPr>
              <w:t>sistemos</w:t>
            </w:r>
            <w:r w:rsidR="00315CDC">
              <w:rPr>
                <w:rFonts w:ascii="Tahoma" w:hAnsi="Tahoma" w:cs="Tahoma"/>
                <w:bCs/>
                <w:color w:val="00B050"/>
              </w:rPr>
              <w:t xml:space="preserve"> </w:t>
            </w:r>
            <w:r w:rsidR="00315CDC" w:rsidRPr="008F6228">
              <w:rPr>
                <w:rFonts w:ascii="Tahoma" w:hAnsi="Tahoma" w:cs="Tahoma"/>
                <w:bCs/>
              </w:rPr>
              <w:t xml:space="preserve">vystymas </w:t>
            </w:r>
            <w:r w:rsidR="001F62F1" w:rsidRPr="008F6228">
              <w:rPr>
                <w:rFonts w:ascii="Tahoma" w:hAnsi="Tahoma" w:cs="Tahoma"/>
                <w:bCs/>
              </w:rPr>
              <w:t xml:space="preserve">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6C87CAD"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253364">
                  <w:rPr>
                    <w:rFonts w:ascii="Tahoma" w:hAnsi="Tahoma" w:cs="Tahoma"/>
                  </w:rPr>
                  <w:t>Pirkimo objektas skaidomas į dalis</w:t>
                </w:r>
              </w:sdtContent>
            </w:sdt>
            <w:r w:rsidR="00CE28EF">
              <w:rPr>
                <w:rFonts w:ascii="Tahoma" w:hAnsi="Tahoma" w:cs="Tahoma"/>
                <w:bCs/>
                <w:color w:val="00B050"/>
              </w:rPr>
              <w:t xml:space="preserve"> </w:t>
            </w:r>
          </w:p>
        </w:tc>
      </w:tr>
      <w:tr w:rsidR="00083F1B" w:rsidRPr="00B65884" w14:paraId="61D15AEA"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Pr="00E65C6A"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sidRPr="00E65C6A">
              <w:rPr>
                <w:rFonts w:ascii="Tahoma" w:hAnsi="Tahoma" w:cs="Tahoma"/>
              </w:rPr>
              <w:t>Pirkimo objekto neskaidymo į dalis pagrindimas</w:t>
            </w:r>
            <w:r w:rsidR="002767A7" w:rsidRPr="00E65C6A">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63CF52E5" w:rsidR="00083F1B" w:rsidRPr="00E65C6A" w:rsidRDefault="008F6228" w:rsidP="00D90C1A">
            <w:pPr>
              <w:widowControl w:val="0"/>
              <w:spacing w:before="40" w:after="40" w:line="240" w:lineRule="auto"/>
              <w:contextualSpacing/>
              <w:jc w:val="both"/>
              <w:rPr>
                <w:rFonts w:ascii="Tahoma" w:hAnsi="Tahoma" w:cs="Tahoma"/>
                <w:bCs/>
              </w:rPr>
            </w:pPr>
            <w:r w:rsidRPr="00E65C6A">
              <w:rPr>
                <w:rFonts w:ascii="Tahoma" w:hAnsi="Tahoma" w:cs="Tahoma"/>
                <w:bCs/>
              </w:rPr>
              <w:t>-</w:t>
            </w:r>
          </w:p>
        </w:tc>
      </w:tr>
      <w:tr w:rsidR="00107096" w:rsidRPr="00B65884" w14:paraId="526AF321"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5412427D"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9A26EE">
                  <w:rPr>
                    <w:rFonts w:ascii="Tahoma" w:hAnsi="Tahoma" w:cs="Tahoma"/>
                  </w:rPr>
                  <w:t>Valanda</w:t>
                </w:r>
              </w:sdtContent>
            </w:sdt>
          </w:p>
        </w:tc>
      </w:tr>
      <w:tr w:rsidR="001F62F1" w:rsidRPr="00B65884" w14:paraId="59AC65E0"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4CCCC6B3" w:rsidR="001F62F1" w:rsidRPr="00017DA5" w:rsidRDefault="009C3009" w:rsidP="00017DA5">
            <w:pPr>
              <w:widowControl w:val="0"/>
              <w:spacing w:before="40" w:after="40" w:line="240" w:lineRule="auto"/>
              <w:ind w:left="476" w:hanging="476"/>
              <w:contextualSpacing/>
              <w:jc w:val="both"/>
              <w:rPr>
                <w:rFonts w:ascii="Tahoma" w:hAnsi="Tahoma" w:cs="Tahoma"/>
              </w:rPr>
            </w:pPr>
            <w:r w:rsidRPr="30781614">
              <w:rPr>
                <w:rFonts w:ascii="Tahoma" w:hAnsi="Tahoma" w:cs="Tahoma"/>
              </w:rPr>
              <w:t>400</w:t>
            </w:r>
            <w:r w:rsidR="00677072" w:rsidRPr="30781614">
              <w:rPr>
                <w:rFonts w:ascii="Tahoma" w:hAnsi="Tahoma" w:cs="Tahoma"/>
              </w:rPr>
              <w:t xml:space="preserve"> vystymo valandos</w:t>
            </w:r>
          </w:p>
        </w:tc>
      </w:tr>
      <w:tr w:rsidR="001F62F1" w:rsidRPr="00B65884" w14:paraId="4DD09D72"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B1FB917" w:rsidR="009E6360" w:rsidRDefault="00000000"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3413DF">
                  <w:rPr>
                    <w:rFonts w:ascii="Tahoma" w:hAnsi="Tahoma" w:cs="Tahoma"/>
                  </w:rPr>
                  <w:t>Preliminarus</w:t>
                </w:r>
              </w:sdtContent>
            </w:sdt>
          </w:p>
          <w:p w14:paraId="5AC189CE" w14:textId="04D465BE" w:rsidR="00242CC0" w:rsidRPr="00B65884"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3413DF">
                  <w:rPr>
                    <w:rFonts w:ascii="Tahoma" w:hAnsi="Tahoma" w:cs="Tahoma"/>
                  </w:rPr>
                  <w:t>Paslaugos bus perkamos pagal poreikį, neviršijant Pirkimui skirtos lėšų sumos, nurodytos Pirkimo sąlygose</w:t>
                </w:r>
              </w:sdtContent>
            </w:sdt>
          </w:p>
        </w:tc>
      </w:tr>
      <w:tr w:rsidR="00141971" w:rsidRPr="00B65884" w14:paraId="5AE89A78"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34A0D32E" w:rsidR="006241F1" w:rsidRPr="00B65884" w:rsidRDefault="00F069BD" w:rsidP="009E6360">
            <w:pPr>
              <w:widowControl w:val="0"/>
              <w:spacing w:before="40" w:after="40" w:line="240" w:lineRule="auto"/>
              <w:contextualSpacing/>
              <w:jc w:val="both"/>
              <w:rPr>
                <w:rFonts w:ascii="Tahoma" w:hAnsi="Tahoma" w:cs="Tahoma"/>
              </w:rPr>
            </w:pPr>
            <w:r>
              <w:rPr>
                <w:rFonts w:ascii="Tahoma" w:hAnsi="Tahoma" w:cs="Tahoma"/>
                <w:bCs/>
              </w:rPr>
              <w:t>20</w:t>
            </w:r>
            <w:r w:rsidR="00714C7E">
              <w:rPr>
                <w:rFonts w:ascii="Tahoma" w:hAnsi="Tahoma" w:cs="Tahoma"/>
                <w:bCs/>
              </w:rPr>
              <w:t xml:space="preserve"> vystymo valandų</w:t>
            </w:r>
          </w:p>
        </w:tc>
      </w:tr>
      <w:tr w:rsidR="00587F60" w:rsidRPr="00875EE9" w14:paraId="6779EC94"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4DBE2C16" w:rsidR="00587F60" w:rsidRPr="00762335" w:rsidRDefault="00762335" w:rsidP="00762335">
                <w:pPr>
                  <w:widowControl w:val="0"/>
                  <w:spacing w:before="40" w:after="120" w:line="240" w:lineRule="auto"/>
                  <w:jc w:val="both"/>
                  <w:rPr>
                    <w:rFonts w:ascii="Tahoma" w:eastAsia="Times New Roman" w:hAnsi="Tahoma" w:cs="Tahoma"/>
                    <w:color w:val="000000" w:themeColor="text1"/>
                    <w:lang w:eastAsia="lt-LT"/>
                  </w:rPr>
                </w:pPr>
                <w:r w:rsidRPr="00762335">
                  <w:rPr>
                    <w:rFonts w:ascii="Tahoma" w:eastAsia="Times New Roman" w:hAnsi="Tahoma" w:cs="Tahoma"/>
                    <w:color w:val="000000" w:themeColor="text1"/>
                    <w:lang w:eastAsia="lt-LT"/>
                  </w:rPr>
                  <w:t>Netaikoma</w:t>
                </w:r>
              </w:p>
            </w:sdtContent>
          </w:sdt>
        </w:tc>
      </w:tr>
      <w:tr w:rsidR="001F62F1" w:rsidRPr="00B65884" w14:paraId="407689BC"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651C667D"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8F6228">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48967933" w:rsidR="003D5AD7" w:rsidRDefault="002F40C6" w:rsidP="006C6086">
                <w:pPr>
                  <w:widowControl w:val="0"/>
                  <w:spacing w:before="40" w:after="120" w:line="240" w:lineRule="auto"/>
                  <w:jc w:val="both"/>
                  <w:rPr>
                    <w:rFonts w:ascii="Tahoma" w:hAnsi="Tahoma" w:cs="Tahoma"/>
                  </w:rPr>
                </w:pPr>
                <w:r>
                  <w:rPr>
                    <w:rFonts w:ascii="Tahoma" w:hAnsi="Tahoma" w:cs="Tahoma"/>
                  </w:rPr>
                  <w:t>Paslaugos turi būti suteiktos ne vėliau kaip per 36 mėn.</w:t>
                </w:r>
              </w:p>
            </w:sdtContent>
          </w:sdt>
          <w:p w14:paraId="60B9E434" w14:textId="5B0CC472"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677072">
                  <w:rPr>
                    <w:rFonts w:ascii="Tahoma" w:hAnsi="Tahoma" w:cs="Tahoma"/>
                  </w:rPr>
                  <w:t>Sutarties įsigaliojimo dienos</w:t>
                </w:r>
              </w:sdtContent>
            </w:sdt>
          </w:p>
        </w:tc>
      </w:tr>
      <w:tr w:rsidR="00DD4AF7" w:rsidRPr="00B65884" w14:paraId="1F0D65D7"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E39D4" w14:textId="570BA7F5" w:rsidR="00C47283" w:rsidRPr="00334826" w:rsidRDefault="002F40C6" w:rsidP="00C47283">
            <w:pPr>
              <w:tabs>
                <w:tab w:val="left" w:pos="993"/>
              </w:tabs>
              <w:spacing w:line="240" w:lineRule="auto"/>
              <w:contextualSpacing/>
              <w:jc w:val="both"/>
              <w:rPr>
                <w:rFonts w:ascii="Tahoma" w:eastAsia="Arial Unicode MS" w:hAnsi="Tahoma" w:cs="Tahoma"/>
                <w:color w:val="00B050"/>
                <w:bdr w:val="nil"/>
                <w:lang w:eastAsia="lt-LT"/>
              </w:rPr>
            </w:pPr>
            <w:r>
              <w:rPr>
                <w:rFonts w:ascii="Tahoma" w:hAnsi="Tahoma" w:cs="Tahoma"/>
              </w:rPr>
              <w:t>-</w:t>
            </w:r>
          </w:p>
        </w:tc>
      </w:tr>
      <w:tr w:rsidR="00315CDC" w:rsidRPr="00B65884" w14:paraId="4D142C03"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4A0FE2C0" w:rsidR="00315CDC" w:rsidRPr="0082477E" w:rsidRDefault="00366E0C"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035A5978"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FAF7053" w:rsidR="00315CDC" w:rsidRPr="003D5AD7" w:rsidRDefault="008F6228" w:rsidP="00315CDC">
            <w:pPr>
              <w:tabs>
                <w:tab w:val="left" w:pos="993"/>
              </w:tabs>
              <w:spacing w:line="240" w:lineRule="auto"/>
              <w:contextualSpacing/>
              <w:jc w:val="both"/>
              <w:rPr>
                <w:rFonts w:ascii="Tahoma" w:hAnsi="Tahoma" w:cs="Tahoma"/>
              </w:rPr>
            </w:pPr>
            <w:r w:rsidRPr="008F6228">
              <w:rPr>
                <w:rFonts w:ascii="Tahoma" w:hAnsi="Tahoma" w:cs="Tahoma"/>
                <w:bCs/>
              </w:rPr>
              <w:t>-</w:t>
            </w:r>
          </w:p>
        </w:tc>
      </w:tr>
      <w:tr w:rsidR="00315CDC" w:rsidRPr="00B65884" w14:paraId="1120AAF6"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583DBF1" w:rsidR="00315CDC" w:rsidRPr="00B27D6F" w:rsidRDefault="00E43EAC"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167D1279" w:rsidR="00315CDC" w:rsidRPr="00B27D6F" w:rsidRDefault="00E43EAC" w:rsidP="00315CDC">
                <w:pPr>
                  <w:tabs>
                    <w:tab w:val="left" w:pos="993"/>
                  </w:tabs>
                  <w:spacing w:line="240" w:lineRule="auto"/>
                  <w:contextualSpacing/>
                  <w:jc w:val="both"/>
                  <w:rPr>
                    <w:rFonts w:ascii="Tahoma" w:hAnsi="Tahoma" w:cs="Tahoma"/>
                  </w:rPr>
                </w:pPr>
                <w:r>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37F32B9C">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37F32B9C">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lastRenderedPageBreak/>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2922736" w:rsidR="00315CDC" w:rsidRPr="0082477E" w:rsidRDefault="00E43EAC" w:rsidP="00315CDC">
            <w:pPr>
              <w:widowControl w:val="0"/>
              <w:tabs>
                <w:tab w:val="left" w:pos="720"/>
              </w:tabs>
              <w:spacing w:before="40" w:after="40" w:line="240" w:lineRule="auto"/>
              <w:contextualSpacing/>
              <w:rPr>
                <w:rFonts w:ascii="Tahoma" w:hAnsi="Tahoma" w:cs="Tahoma"/>
              </w:rPr>
            </w:pPr>
            <w:r w:rsidRPr="008F6228">
              <w:rPr>
                <w:rFonts w:ascii="Tahoma" w:hAnsi="Tahoma" w:cs="Tahoma"/>
                <w:bCs/>
              </w:rPr>
              <w:t>12 mėn.</w:t>
            </w:r>
          </w:p>
        </w:tc>
      </w:tr>
      <w:tr w:rsidR="00315CDC" w:rsidRPr="004C58ED" w14:paraId="2724A151" w14:textId="77777777" w:rsidTr="37F32B9C">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8F6228">
            <w:pPr>
              <w:widowControl w:val="0"/>
              <w:tabs>
                <w:tab w:val="left" w:pos="720"/>
              </w:tabs>
              <w:spacing w:before="40" w:after="40" w:line="240" w:lineRule="auto"/>
              <w:contextualSpacing/>
              <w:jc w:val="both"/>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37F32B9C">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37F32B9C">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37F32B9C">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AC007E">
              <w:rPr>
                <w:rFonts w:ascii="Tahoma" w:hAnsi="Tahoma" w:cs="Tahoma"/>
                <w:iCs/>
              </w:rPr>
              <w:t>jQuery</w:t>
            </w:r>
            <w:proofErr w:type="spellEnd"/>
            <w:r w:rsidRPr="00AC007E">
              <w:rPr>
                <w:rFonts w:ascii="Tahoma" w:hAnsi="Tahoma" w:cs="Tahoma"/>
                <w:iCs/>
              </w:rPr>
              <w:t xml:space="preserve"> v3.7.1, </w:t>
            </w:r>
            <w:proofErr w:type="spellStart"/>
            <w:r w:rsidRPr="00AC007E">
              <w:rPr>
                <w:rFonts w:ascii="Tahoma" w:hAnsi="Tahoma" w:cs="Tahoma"/>
                <w:iCs/>
              </w:rPr>
              <w:t>jQuery.min</w:t>
            </w:r>
            <w:proofErr w:type="spellEnd"/>
            <w:r w:rsidRPr="00AC007E">
              <w:rPr>
                <w:rFonts w:ascii="Tahoma" w:hAnsi="Tahoma" w:cs="Tahoma"/>
                <w:iCs/>
              </w:rPr>
              <w:t xml:space="preserve">, </w:t>
            </w:r>
            <w:proofErr w:type="spellStart"/>
            <w:r w:rsidRPr="00AC007E">
              <w:rPr>
                <w:rFonts w:ascii="Tahoma" w:hAnsi="Tahoma" w:cs="Tahoma"/>
                <w:iCs/>
              </w:rPr>
              <w:t>Bootstrap</w:t>
            </w:r>
            <w:proofErr w:type="spellEnd"/>
            <w:r w:rsidRPr="00AC007E">
              <w:rPr>
                <w:rFonts w:ascii="Tahoma" w:hAnsi="Tahoma" w:cs="Tahoma"/>
                <w:iCs/>
              </w:rPr>
              <w:t xml:space="preserve"> ir kt.), programavimo kalbų, jų kompiliatorių bei interpretatorių versijas (pvz., </w:t>
            </w:r>
            <w:r w:rsidRPr="00AC007E">
              <w:rPr>
                <w:rFonts w:ascii="Tahoma" w:hAnsi="Tahoma" w:cs="Tahoma"/>
                <w:bCs/>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315CDC" w:rsidRPr="00B65884" w14:paraId="53CCEB6A" w14:textId="77777777" w:rsidTr="37F32B9C">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37F32B9C">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0A55DB" w:rsidRPr="00B65884" w14:paraId="6D616D08"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C67401" w14:textId="77777777" w:rsidR="000A55DB" w:rsidRDefault="000A55DB" w:rsidP="000A55DB">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6A5D29D2" w14:textId="77777777" w:rsidR="000A55DB" w:rsidRPr="00591461" w:rsidRDefault="000A55DB" w:rsidP="000A55DB">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131A46DE" w14:textId="77777777" w:rsidR="000A55DB" w:rsidRPr="00D5221D" w:rsidRDefault="000A55DB" w:rsidP="000A55DB">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721D6380" w14:textId="77777777" w:rsidR="000A55DB" w:rsidRDefault="000A55DB" w:rsidP="000A55DB">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6C7F0FD2" w14:textId="0BA35BC6" w:rsidR="000A55DB" w:rsidRDefault="000A55DB" w:rsidP="000A55DB">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r w:rsidR="0072677D">
              <w:rPr>
                <w:rFonts w:ascii="Tahoma" w:hAnsi="Tahoma" w:cs="Tahoma"/>
              </w:rPr>
              <w:t>.</w:t>
            </w:r>
          </w:p>
          <w:p w14:paraId="618EE1E6" w14:textId="77777777" w:rsidR="000A55DB" w:rsidRDefault="000A55DB" w:rsidP="000A55DB">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417D2313" w:rsidR="000A55DB" w:rsidRPr="00E800D0" w:rsidRDefault="000A55DB" w:rsidP="000A55DB">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9.2.1-9.2.3 p. nurodytuose dokumentuose nustatytoms sąlygoms, </w:t>
            </w:r>
            <w:r w:rsidRPr="00357F56">
              <w:rPr>
                <w:rFonts w:ascii="Tahoma" w:hAnsi="Tahoma" w:cs="Tahoma"/>
              </w:rPr>
              <w:t xml:space="preserve">vadovaujamasi </w:t>
            </w:r>
            <w:r>
              <w:rPr>
                <w:rFonts w:ascii="Tahoma" w:hAnsi="Tahoma" w:cs="Tahoma"/>
              </w:rPr>
              <w:t>9.2.1-9.2.3. p. nurodytų dokumentų nuostatomis</w:t>
            </w:r>
            <w:r w:rsidRPr="00591461">
              <w:rPr>
                <w:rFonts w:ascii="Tahoma" w:hAnsi="Tahoma" w:cs="Tahoma"/>
              </w:rPr>
              <w:t>.</w:t>
            </w:r>
          </w:p>
        </w:tc>
      </w:tr>
      <w:tr w:rsidR="000A55DB" w:rsidRPr="00B65884" w14:paraId="6E956C50" w14:textId="77777777" w:rsidTr="37F32B9C">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0A55DB" w:rsidRPr="00357F56" w:rsidRDefault="000A55DB" w:rsidP="000A55DB">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0A55DB" w:rsidRPr="00B65884" w14:paraId="08B1753A" w14:textId="77777777" w:rsidTr="37F32B9C">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874EBAE" w:rsidR="000A55DB" w:rsidRPr="009575B1" w:rsidRDefault="000A55DB" w:rsidP="000A55DB">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color w:val="000000" w:themeColor="text1"/>
              </w:rPr>
              <w:t>-</w:t>
            </w:r>
          </w:p>
        </w:tc>
      </w:tr>
      <w:tr w:rsidR="000A55DB" w:rsidRPr="00B65884" w14:paraId="3908F2B9" w14:textId="77777777" w:rsidTr="37F32B9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0A55DB" w:rsidRPr="00E86539" w:rsidRDefault="000A55DB" w:rsidP="000A55DB">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0A55DB" w:rsidRPr="00B65884" w14:paraId="4B212498" w14:textId="77777777" w:rsidTr="37F32B9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0A55DB" w:rsidRPr="00E86539" w:rsidRDefault="000A55DB" w:rsidP="000A55DB">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0A55DB" w:rsidRPr="00357F56" w:rsidRDefault="000A55DB" w:rsidP="000A55DB">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95992" w14:textId="77777777" w:rsidR="009E36DB" w:rsidRDefault="009E36DB" w:rsidP="006D622B">
      <w:pPr>
        <w:spacing w:after="0" w:line="240" w:lineRule="auto"/>
      </w:pPr>
      <w:r>
        <w:separator/>
      </w:r>
    </w:p>
  </w:endnote>
  <w:endnote w:type="continuationSeparator" w:id="0">
    <w:p w14:paraId="665A1952" w14:textId="77777777" w:rsidR="009E36DB" w:rsidRDefault="009E36DB" w:rsidP="006D622B">
      <w:pPr>
        <w:spacing w:after="0" w:line="240" w:lineRule="auto"/>
      </w:pPr>
      <w:r>
        <w:continuationSeparator/>
      </w:r>
    </w:p>
  </w:endnote>
  <w:endnote w:type="continuationNotice" w:id="1">
    <w:p w14:paraId="3A09A35D" w14:textId="77777777" w:rsidR="009E36DB" w:rsidRDefault="009E3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7607" w14:textId="77777777" w:rsidR="009E36DB" w:rsidRDefault="009E36DB" w:rsidP="006D622B">
      <w:pPr>
        <w:spacing w:after="0" w:line="240" w:lineRule="auto"/>
      </w:pPr>
      <w:r>
        <w:separator/>
      </w:r>
    </w:p>
  </w:footnote>
  <w:footnote w:type="continuationSeparator" w:id="0">
    <w:p w14:paraId="1E822206" w14:textId="77777777" w:rsidR="009E36DB" w:rsidRDefault="009E36DB" w:rsidP="006D622B">
      <w:pPr>
        <w:spacing w:after="0" w:line="240" w:lineRule="auto"/>
      </w:pPr>
      <w:r>
        <w:continuationSeparator/>
      </w:r>
    </w:p>
  </w:footnote>
  <w:footnote w:type="continuationNotice" w:id="1">
    <w:p w14:paraId="59F93B5B" w14:textId="77777777" w:rsidR="009E36DB" w:rsidRDefault="009E36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0B0"/>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17DA5"/>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116"/>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5E3"/>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5DB"/>
    <w:rsid w:val="000A562D"/>
    <w:rsid w:val="000A56E4"/>
    <w:rsid w:val="000A5C78"/>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5F87"/>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18B8"/>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EF"/>
    <w:rsid w:val="000E05F5"/>
    <w:rsid w:val="000E065A"/>
    <w:rsid w:val="000E08D9"/>
    <w:rsid w:val="000E0B4E"/>
    <w:rsid w:val="000E2056"/>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4E06"/>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3C20"/>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A26"/>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47D"/>
    <w:rsid w:val="00193BCC"/>
    <w:rsid w:val="00193C0F"/>
    <w:rsid w:val="00194171"/>
    <w:rsid w:val="001941CC"/>
    <w:rsid w:val="001943F6"/>
    <w:rsid w:val="00194C8E"/>
    <w:rsid w:val="00194D29"/>
    <w:rsid w:val="0019550D"/>
    <w:rsid w:val="00195A8E"/>
    <w:rsid w:val="00195BA0"/>
    <w:rsid w:val="001962CA"/>
    <w:rsid w:val="00196350"/>
    <w:rsid w:val="00196ADC"/>
    <w:rsid w:val="00196FCC"/>
    <w:rsid w:val="001A03F3"/>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5F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53D2"/>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70B"/>
    <w:rsid w:val="00241A43"/>
    <w:rsid w:val="00242582"/>
    <w:rsid w:val="00242CC0"/>
    <w:rsid w:val="00242FDB"/>
    <w:rsid w:val="002438D8"/>
    <w:rsid w:val="00243A48"/>
    <w:rsid w:val="00244B47"/>
    <w:rsid w:val="00244B85"/>
    <w:rsid w:val="00244C73"/>
    <w:rsid w:val="0024549C"/>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364"/>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6ACC"/>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065"/>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4F2A"/>
    <w:rsid w:val="002E57CE"/>
    <w:rsid w:val="002E5BF4"/>
    <w:rsid w:val="002E6487"/>
    <w:rsid w:val="002E66A4"/>
    <w:rsid w:val="002E6873"/>
    <w:rsid w:val="002E6B12"/>
    <w:rsid w:val="002E6C3B"/>
    <w:rsid w:val="002E6E7A"/>
    <w:rsid w:val="002E717C"/>
    <w:rsid w:val="002E7506"/>
    <w:rsid w:val="002E7DFA"/>
    <w:rsid w:val="002F0100"/>
    <w:rsid w:val="002F03AA"/>
    <w:rsid w:val="002F0522"/>
    <w:rsid w:val="002F056D"/>
    <w:rsid w:val="002F05AF"/>
    <w:rsid w:val="002F05EB"/>
    <w:rsid w:val="002F06DB"/>
    <w:rsid w:val="002F0E0F"/>
    <w:rsid w:val="002F0E4F"/>
    <w:rsid w:val="002F13E6"/>
    <w:rsid w:val="002F1A27"/>
    <w:rsid w:val="002F1BB8"/>
    <w:rsid w:val="002F21E5"/>
    <w:rsid w:val="002F2736"/>
    <w:rsid w:val="002F327A"/>
    <w:rsid w:val="002F34C5"/>
    <w:rsid w:val="002F3561"/>
    <w:rsid w:val="002F3EE3"/>
    <w:rsid w:val="002F40C6"/>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1A4"/>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4826"/>
    <w:rsid w:val="00335649"/>
    <w:rsid w:val="00335962"/>
    <w:rsid w:val="00335EC8"/>
    <w:rsid w:val="00335FF9"/>
    <w:rsid w:val="00336524"/>
    <w:rsid w:val="00336E81"/>
    <w:rsid w:val="0033737F"/>
    <w:rsid w:val="00337667"/>
    <w:rsid w:val="003412FB"/>
    <w:rsid w:val="003413DF"/>
    <w:rsid w:val="0034188D"/>
    <w:rsid w:val="00341B4F"/>
    <w:rsid w:val="00342341"/>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6E0C"/>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77F7A"/>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60F"/>
    <w:rsid w:val="00391ED0"/>
    <w:rsid w:val="003925EC"/>
    <w:rsid w:val="003926B6"/>
    <w:rsid w:val="00392B9D"/>
    <w:rsid w:val="00392DC1"/>
    <w:rsid w:val="0039308C"/>
    <w:rsid w:val="00394D1A"/>
    <w:rsid w:val="003951E2"/>
    <w:rsid w:val="00395531"/>
    <w:rsid w:val="003957D9"/>
    <w:rsid w:val="003962FB"/>
    <w:rsid w:val="00396681"/>
    <w:rsid w:val="00396929"/>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4FF"/>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477"/>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2D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C85"/>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4F8"/>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4F4"/>
    <w:rsid w:val="004F6FB7"/>
    <w:rsid w:val="004F7A8B"/>
    <w:rsid w:val="00500463"/>
    <w:rsid w:val="005009D8"/>
    <w:rsid w:val="00500E2C"/>
    <w:rsid w:val="00500F47"/>
    <w:rsid w:val="005018D2"/>
    <w:rsid w:val="00502697"/>
    <w:rsid w:val="00502705"/>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C2A"/>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0A"/>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5D0F"/>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6F7"/>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60"/>
    <w:rsid w:val="00633DF1"/>
    <w:rsid w:val="0063435B"/>
    <w:rsid w:val="00634795"/>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072"/>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3C3"/>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5A0"/>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C7E"/>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4B5D"/>
    <w:rsid w:val="0072540F"/>
    <w:rsid w:val="0072586A"/>
    <w:rsid w:val="00725D36"/>
    <w:rsid w:val="00725DB7"/>
    <w:rsid w:val="00726255"/>
    <w:rsid w:val="0072677D"/>
    <w:rsid w:val="007267B3"/>
    <w:rsid w:val="007268C8"/>
    <w:rsid w:val="00726AAB"/>
    <w:rsid w:val="00726E27"/>
    <w:rsid w:val="00726FC2"/>
    <w:rsid w:val="0072726C"/>
    <w:rsid w:val="0072728B"/>
    <w:rsid w:val="00727445"/>
    <w:rsid w:val="007277D2"/>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6DFA"/>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335"/>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1E6"/>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455"/>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3DBC"/>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6F8"/>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0E6E"/>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565"/>
    <w:rsid w:val="00814348"/>
    <w:rsid w:val="0081437E"/>
    <w:rsid w:val="00814661"/>
    <w:rsid w:val="00814981"/>
    <w:rsid w:val="00814A56"/>
    <w:rsid w:val="00814DC6"/>
    <w:rsid w:val="00815F28"/>
    <w:rsid w:val="00816DB2"/>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47EDD"/>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9AC"/>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610"/>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6F3"/>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32A"/>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228"/>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095A"/>
    <w:rsid w:val="00911E46"/>
    <w:rsid w:val="0091281F"/>
    <w:rsid w:val="009141A9"/>
    <w:rsid w:val="00914794"/>
    <w:rsid w:val="00914F4E"/>
    <w:rsid w:val="0091501E"/>
    <w:rsid w:val="00915092"/>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0CE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8B1"/>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6EE"/>
    <w:rsid w:val="009A2A71"/>
    <w:rsid w:val="009A4587"/>
    <w:rsid w:val="009A4C8E"/>
    <w:rsid w:val="009A512D"/>
    <w:rsid w:val="009A55D2"/>
    <w:rsid w:val="009A5D7A"/>
    <w:rsid w:val="009A6142"/>
    <w:rsid w:val="009A71CE"/>
    <w:rsid w:val="009A7238"/>
    <w:rsid w:val="009A774F"/>
    <w:rsid w:val="009B0175"/>
    <w:rsid w:val="009B08D6"/>
    <w:rsid w:val="009B0C04"/>
    <w:rsid w:val="009B0DF5"/>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009"/>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6DB"/>
    <w:rsid w:val="009E39D7"/>
    <w:rsid w:val="009E5259"/>
    <w:rsid w:val="009E5D80"/>
    <w:rsid w:val="009E5DC7"/>
    <w:rsid w:val="009E5E83"/>
    <w:rsid w:val="009E5EBB"/>
    <w:rsid w:val="009E60D0"/>
    <w:rsid w:val="009E6360"/>
    <w:rsid w:val="009E73E0"/>
    <w:rsid w:val="009E7ACA"/>
    <w:rsid w:val="009E7F5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1BD"/>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10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4F1D"/>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ED"/>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0486"/>
    <w:rsid w:val="00A7101F"/>
    <w:rsid w:val="00A717B5"/>
    <w:rsid w:val="00A725CE"/>
    <w:rsid w:val="00A732A1"/>
    <w:rsid w:val="00A73585"/>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7BD"/>
    <w:rsid w:val="00AB2A78"/>
    <w:rsid w:val="00AB340B"/>
    <w:rsid w:val="00AB3D94"/>
    <w:rsid w:val="00AB4526"/>
    <w:rsid w:val="00AB4992"/>
    <w:rsid w:val="00AB4A20"/>
    <w:rsid w:val="00AB51FB"/>
    <w:rsid w:val="00AB6C2A"/>
    <w:rsid w:val="00AB77C1"/>
    <w:rsid w:val="00AC007E"/>
    <w:rsid w:val="00AC0160"/>
    <w:rsid w:val="00AC1013"/>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A82"/>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1DE"/>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0C53"/>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2C19"/>
    <w:rsid w:val="00B339B8"/>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1B53"/>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EFD"/>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40C"/>
    <w:rsid w:val="00C326F1"/>
    <w:rsid w:val="00C32A6A"/>
    <w:rsid w:val="00C32D75"/>
    <w:rsid w:val="00C32FD1"/>
    <w:rsid w:val="00C32FFC"/>
    <w:rsid w:val="00C3313D"/>
    <w:rsid w:val="00C33283"/>
    <w:rsid w:val="00C336C4"/>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4FE8"/>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C7789"/>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0FD7"/>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BD7"/>
    <w:rsid w:val="00D23C58"/>
    <w:rsid w:val="00D23E6A"/>
    <w:rsid w:val="00D23E92"/>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01A"/>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75"/>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24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241"/>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664"/>
    <w:rsid w:val="00DE5BC9"/>
    <w:rsid w:val="00DE67A5"/>
    <w:rsid w:val="00DE708C"/>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371"/>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2AD7"/>
    <w:rsid w:val="00E435AD"/>
    <w:rsid w:val="00E438FF"/>
    <w:rsid w:val="00E43A2A"/>
    <w:rsid w:val="00E43EAC"/>
    <w:rsid w:val="00E44905"/>
    <w:rsid w:val="00E44A70"/>
    <w:rsid w:val="00E45817"/>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5C6A"/>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0E6D"/>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9BD"/>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1D76"/>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36"/>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3E1F"/>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4E5D"/>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5FB0"/>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22FAA49"/>
    <w:rsid w:val="21E14A06"/>
    <w:rsid w:val="30781614"/>
    <w:rsid w:val="37F32B9C"/>
    <w:rsid w:val="399FA0DB"/>
    <w:rsid w:val="78D26B21"/>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9135A521-9980-47A4-8E3D-6FDBA56C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83941730">
      <w:bodyDiv w:val="1"/>
      <w:marLeft w:val="0"/>
      <w:marRight w:val="0"/>
      <w:marTop w:val="0"/>
      <w:marBottom w:val="0"/>
      <w:divBdr>
        <w:top w:val="none" w:sz="0" w:space="0" w:color="auto"/>
        <w:left w:val="none" w:sz="0" w:space="0" w:color="auto"/>
        <w:bottom w:val="none" w:sz="0" w:space="0" w:color="auto"/>
        <w:right w:val="none" w:sz="0" w:space="0" w:color="auto"/>
      </w:divBdr>
    </w:div>
    <w:div w:id="208784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020B0"/>
    <w:rsid w:val="0002055F"/>
    <w:rsid w:val="00024433"/>
    <w:rsid w:val="00055FCE"/>
    <w:rsid w:val="000736DB"/>
    <w:rsid w:val="000751D5"/>
    <w:rsid w:val="000A52F2"/>
    <w:rsid w:val="000A5C78"/>
    <w:rsid w:val="000B5F87"/>
    <w:rsid w:val="000C4AAC"/>
    <w:rsid w:val="000E04EF"/>
    <w:rsid w:val="000F08A7"/>
    <w:rsid w:val="000F743E"/>
    <w:rsid w:val="00151642"/>
    <w:rsid w:val="001518EC"/>
    <w:rsid w:val="001755E1"/>
    <w:rsid w:val="00176493"/>
    <w:rsid w:val="001777E7"/>
    <w:rsid w:val="001A0B76"/>
    <w:rsid w:val="001A1835"/>
    <w:rsid w:val="001E59B1"/>
    <w:rsid w:val="00212096"/>
    <w:rsid w:val="00224B4E"/>
    <w:rsid w:val="00255A73"/>
    <w:rsid w:val="00274510"/>
    <w:rsid w:val="002C7C4A"/>
    <w:rsid w:val="002D3429"/>
    <w:rsid w:val="002E5710"/>
    <w:rsid w:val="002E6C3B"/>
    <w:rsid w:val="002F2966"/>
    <w:rsid w:val="002F71C3"/>
    <w:rsid w:val="00326E8F"/>
    <w:rsid w:val="00342341"/>
    <w:rsid w:val="003709C5"/>
    <w:rsid w:val="0037219D"/>
    <w:rsid w:val="00387365"/>
    <w:rsid w:val="003D7F50"/>
    <w:rsid w:val="003E5515"/>
    <w:rsid w:val="003E66B1"/>
    <w:rsid w:val="00402D5A"/>
    <w:rsid w:val="00411152"/>
    <w:rsid w:val="0045117A"/>
    <w:rsid w:val="004B145A"/>
    <w:rsid w:val="004C3EC5"/>
    <w:rsid w:val="004D708C"/>
    <w:rsid w:val="00553D13"/>
    <w:rsid w:val="00554499"/>
    <w:rsid w:val="00571D00"/>
    <w:rsid w:val="0058190A"/>
    <w:rsid w:val="00592F99"/>
    <w:rsid w:val="005A1F49"/>
    <w:rsid w:val="005A4ED0"/>
    <w:rsid w:val="005A5D0F"/>
    <w:rsid w:val="005D3225"/>
    <w:rsid w:val="005E2ACA"/>
    <w:rsid w:val="005F4194"/>
    <w:rsid w:val="0060152D"/>
    <w:rsid w:val="00612FFE"/>
    <w:rsid w:val="006200B2"/>
    <w:rsid w:val="00632AC6"/>
    <w:rsid w:val="00633D60"/>
    <w:rsid w:val="006471C8"/>
    <w:rsid w:val="006B7787"/>
    <w:rsid w:val="006E0ED3"/>
    <w:rsid w:val="006E348F"/>
    <w:rsid w:val="006F047A"/>
    <w:rsid w:val="00705FAC"/>
    <w:rsid w:val="00775584"/>
    <w:rsid w:val="007961C4"/>
    <w:rsid w:val="00796568"/>
    <w:rsid w:val="007B0F24"/>
    <w:rsid w:val="007B7757"/>
    <w:rsid w:val="007C334E"/>
    <w:rsid w:val="007C3DBC"/>
    <w:rsid w:val="007D26F8"/>
    <w:rsid w:val="008E24F6"/>
    <w:rsid w:val="00915092"/>
    <w:rsid w:val="00932D05"/>
    <w:rsid w:val="009913FD"/>
    <w:rsid w:val="009B0DF5"/>
    <w:rsid w:val="009D5F32"/>
    <w:rsid w:val="00A028B0"/>
    <w:rsid w:val="00A12434"/>
    <w:rsid w:val="00A3417F"/>
    <w:rsid w:val="00A83432"/>
    <w:rsid w:val="00AA543F"/>
    <w:rsid w:val="00AB27BD"/>
    <w:rsid w:val="00AB6E80"/>
    <w:rsid w:val="00AF2A07"/>
    <w:rsid w:val="00B10485"/>
    <w:rsid w:val="00B119B5"/>
    <w:rsid w:val="00B25B0E"/>
    <w:rsid w:val="00B736F2"/>
    <w:rsid w:val="00B8381C"/>
    <w:rsid w:val="00B838B8"/>
    <w:rsid w:val="00B83D50"/>
    <w:rsid w:val="00B8456D"/>
    <w:rsid w:val="00BD6F7A"/>
    <w:rsid w:val="00BE62F6"/>
    <w:rsid w:val="00C3225F"/>
    <w:rsid w:val="00C35A76"/>
    <w:rsid w:val="00C4617C"/>
    <w:rsid w:val="00C718BA"/>
    <w:rsid w:val="00C73229"/>
    <w:rsid w:val="00C77461"/>
    <w:rsid w:val="00CD12B7"/>
    <w:rsid w:val="00CD6088"/>
    <w:rsid w:val="00D015CD"/>
    <w:rsid w:val="00D07358"/>
    <w:rsid w:val="00D6425F"/>
    <w:rsid w:val="00D74C69"/>
    <w:rsid w:val="00D850E5"/>
    <w:rsid w:val="00D97EBF"/>
    <w:rsid w:val="00DA0A93"/>
    <w:rsid w:val="00DB70B0"/>
    <w:rsid w:val="00DE555A"/>
    <w:rsid w:val="00E128B2"/>
    <w:rsid w:val="00E31717"/>
    <w:rsid w:val="00E43FA7"/>
    <w:rsid w:val="00E45817"/>
    <w:rsid w:val="00E71B4B"/>
    <w:rsid w:val="00E75D5F"/>
    <w:rsid w:val="00EA2A0F"/>
    <w:rsid w:val="00ED3ED7"/>
    <w:rsid w:val="00EF0C54"/>
    <w:rsid w:val="00F072D5"/>
    <w:rsid w:val="00F0748B"/>
    <w:rsid w:val="00F11638"/>
    <w:rsid w:val="00F446CF"/>
    <w:rsid w:val="00F715CF"/>
    <w:rsid w:val="00F74299"/>
    <w:rsid w:val="00F9382F"/>
    <w:rsid w:val="00FD5F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735A0C3F-27F2-485B-9429-324493EB0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8095</Words>
  <Characters>4615</Characters>
  <Application>Microsoft Office Word</Application>
  <DocSecurity>0</DocSecurity>
  <Lines>38</Lines>
  <Paragraphs>25</Paragraphs>
  <ScaleCrop>false</ScaleCrop>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45</cp:revision>
  <dcterms:created xsi:type="dcterms:W3CDTF">2025-05-05T01:52:00Z</dcterms:created>
  <dcterms:modified xsi:type="dcterms:W3CDTF">2025-11-19T08:06:00Z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